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5867"/>
      </w:tblGrid>
      <w:tr w:rsidR="00627C76" w:rsidRPr="00B245AB" w:rsidTr="00D165B8">
        <w:trPr>
          <w:trHeight w:val="1093"/>
        </w:trPr>
        <w:tc>
          <w:tcPr>
            <w:tcW w:w="3693" w:type="dxa"/>
          </w:tcPr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5AB">
              <w:rPr>
                <w:rFonts w:ascii="Times New Roman" w:hAnsi="Times New Roman" w:cs="Times New Roman"/>
                <w:b/>
                <w:sz w:val="26"/>
                <w:szCs w:val="26"/>
              </w:rPr>
              <w:t>UBND TỈNH NGHỆ AN</w:t>
            </w:r>
          </w:p>
          <w:p w:rsidR="00627C76" w:rsidRPr="00B245AB" w:rsidRDefault="00627C76" w:rsidP="00D165B8">
            <w:pPr>
              <w:tabs>
                <w:tab w:val="center" w:pos="173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245AB">
              <w:rPr>
                <w:rFonts w:ascii="Times New Roman" w:hAnsi="Times New Roman" w:cs="Times New Roman"/>
                <w:sz w:val="27"/>
                <w:szCs w:val="27"/>
              </w:rPr>
              <w:tab/>
              <w:t>TRƯỜNG ĐHYK VINH</w:t>
            </w:r>
          </w:p>
          <w:p w:rsidR="00627C76" w:rsidRPr="00B245AB" w:rsidRDefault="00627C76" w:rsidP="00D165B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245AB">
              <w:rPr>
                <w:rFonts w:ascii="Times New Roman" w:hAnsi="Times New Roman" w:cs="Times New Roman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F67ED" wp14:editId="6FB2904A">
                      <wp:simplePos x="0" y="0"/>
                      <wp:positionH relativeFrom="column">
                        <wp:posOffset>340673</wp:posOffset>
                      </wp:positionH>
                      <wp:positionV relativeFrom="paragraph">
                        <wp:posOffset>17259</wp:posOffset>
                      </wp:positionV>
                      <wp:extent cx="1589964" cy="0"/>
                      <wp:effectExtent l="0" t="0" r="2984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99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5C4AF3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.35pt" to="15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45AB">
              <w:rPr>
                <w:rFonts w:ascii="Times New Roman" w:hAnsi="Times New Roman" w:cs="Times New Roman"/>
                <w:sz w:val="25"/>
                <w:szCs w:val="25"/>
              </w:rPr>
              <w:t xml:space="preserve">Số: </w:t>
            </w:r>
            <w:r w:rsidR="00AE06FC"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  <w:r w:rsidRPr="00B245AB">
              <w:rPr>
                <w:rFonts w:ascii="Times New Roman" w:hAnsi="Times New Roman" w:cs="Times New Roman"/>
                <w:sz w:val="25"/>
                <w:szCs w:val="25"/>
              </w:rPr>
              <w:t>/CV-ĐHYKV.CTSV</w:t>
            </w:r>
          </w:p>
          <w:p w:rsidR="00627C76" w:rsidRPr="008111E0" w:rsidRDefault="00627C76" w:rsidP="00D165B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45AB">
              <w:rPr>
                <w:rFonts w:ascii="Times New Roman" w:hAnsi="Times New Roman" w:cs="Times New Roman"/>
                <w:sz w:val="21"/>
                <w:szCs w:val="21"/>
              </w:rPr>
              <w:t xml:space="preserve">V/v thực hiện công tác phòng chống </w:t>
            </w:r>
          </w:p>
          <w:p w:rsidR="00627C76" w:rsidRDefault="00627C76" w:rsidP="00D165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45AB">
              <w:rPr>
                <w:rFonts w:ascii="Times New Roman" w:hAnsi="Times New Roman" w:cs="Times New Roman"/>
                <w:sz w:val="21"/>
                <w:szCs w:val="21"/>
              </w:rPr>
              <w:t>dịch Covid-19 đối với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cán bộ, </w: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giảng viên và </w:t>
            </w:r>
            <w:r w:rsidRPr="00B245AB">
              <w:rPr>
                <w:rFonts w:ascii="Times New Roman" w:hAnsi="Times New Roman" w:cs="Times New Roman"/>
                <w:sz w:val="21"/>
                <w:szCs w:val="21"/>
              </w:rPr>
              <w:t xml:space="preserve"> sinh viên </w: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7" w:type="dxa"/>
          </w:tcPr>
          <w:p w:rsidR="00627C76" w:rsidRPr="00B245AB" w:rsidRDefault="00627C76" w:rsidP="00D165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5AB">
              <w:rPr>
                <w:rFonts w:ascii="Times New Roman" w:hAnsi="Times New Roman" w:cs="Times New Roman"/>
                <w:b/>
                <w:sz w:val="27"/>
                <w:szCs w:val="27"/>
              </w:rPr>
              <w:t>CỘNG HÒA XÃ HỘI CHỦ NGHĨA VIỆT NAM</w: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5AB">
              <w:rPr>
                <w:rFonts w:ascii="Times New Roman" w:hAnsi="Times New Roman" w:cs="Times New Roman"/>
                <w:b/>
                <w:sz w:val="27"/>
                <w:szCs w:val="27"/>
              </w:rPr>
              <w:t>Độc lập – Tự do – Hạnh phúc</w: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B245AB">
              <w:rPr>
                <w:rFonts w:ascii="Times New Roman" w:hAnsi="Times New Roman" w:cs="Times New Roman"/>
                <w:i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652A2" wp14:editId="7AACE30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15468</wp:posOffset>
                      </wp:positionV>
                      <wp:extent cx="19716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A79C03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2pt" to="21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QTtgEAALcDAAAOAAAAZHJzL2Uyb0RvYy54bWysU8GO0zAQvSPxD5bvNOmu2I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7C76" w:rsidRPr="00B245AB" w:rsidRDefault="00627C76" w:rsidP="00AE06FC">
            <w:pPr>
              <w:jc w:val="right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245AB">
              <w:rPr>
                <w:rFonts w:ascii="Times New Roman" w:hAnsi="Times New Roman" w:cs="Times New Roman"/>
                <w:i/>
                <w:sz w:val="27"/>
                <w:szCs w:val="27"/>
              </w:rPr>
              <w:t>Vinh, ngày</w:t>
            </w:r>
            <w:r w:rsidR="00AE06FC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26 </w:t>
            </w:r>
            <w:r w:rsidRPr="00B245A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tháng </w:t>
            </w:r>
            <w:r w:rsidR="00AE06FC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2 </w:t>
            </w:r>
            <w:r w:rsidRPr="00B245A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năm 20</w:t>
            </w:r>
            <w:bookmarkStart w:id="0" w:name="_GoBack"/>
            <w:bookmarkEnd w:id="0"/>
            <w:r w:rsidRPr="00B245AB">
              <w:rPr>
                <w:rFonts w:ascii="Times New Roman" w:hAnsi="Times New Roman" w:cs="Times New Roman"/>
                <w:i/>
                <w:sz w:val="27"/>
                <w:szCs w:val="27"/>
              </w:rPr>
              <w:t>20</w:t>
            </w:r>
          </w:p>
        </w:tc>
      </w:tr>
    </w:tbl>
    <w:p w:rsidR="00627C76" w:rsidRDefault="00627C76" w:rsidP="00627C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27C76" w:rsidRPr="00B245AB" w:rsidRDefault="00627C76" w:rsidP="00627C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27C76" w:rsidRDefault="00627C76" w:rsidP="00627C76">
      <w:pPr>
        <w:spacing w:after="0" w:line="240" w:lineRule="auto"/>
        <w:ind w:left="720" w:firstLine="720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Kính gửi:      - Cán bộ, giảng viên và sinh viên</w:t>
      </w:r>
      <w:r>
        <w:rPr>
          <w:rFonts w:ascii="Times New Roman" w:hAnsi="Times New Roman" w:cs="Times New Roman"/>
          <w:sz w:val="27"/>
          <w:szCs w:val="27"/>
        </w:rPr>
        <w:t xml:space="preserve"> nhà trường</w:t>
      </w:r>
    </w:p>
    <w:p w:rsidR="00627C76" w:rsidRPr="00B245AB" w:rsidRDefault="00627C76" w:rsidP="00627C76">
      <w:pPr>
        <w:spacing w:after="0" w:line="240" w:lineRule="auto"/>
        <w:ind w:left="1440" w:firstLine="720"/>
        <w:rPr>
          <w:rFonts w:ascii="Times New Roman" w:hAnsi="Times New Roman" w:cs="Times New Roman"/>
          <w:sz w:val="27"/>
          <w:szCs w:val="27"/>
        </w:rPr>
      </w:pPr>
    </w:p>
    <w:p w:rsidR="00627C76" w:rsidRPr="00B245AB" w:rsidRDefault="00627C76" w:rsidP="00627C76">
      <w:pPr>
        <w:spacing w:after="0" w:line="240" w:lineRule="auto"/>
        <w:ind w:left="1440" w:firstLine="720"/>
        <w:rPr>
          <w:rFonts w:ascii="Times New Roman" w:hAnsi="Times New Roman" w:cs="Times New Roman"/>
          <w:sz w:val="16"/>
          <w:szCs w:val="16"/>
        </w:rPr>
      </w:pPr>
    </w:p>
    <w:p w:rsidR="00627C76" w:rsidRPr="00B245AB" w:rsidRDefault="00627C76" w:rsidP="00627C7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Để tiếp tục thực hiện tốt công tác phòng chống dịch bệnh Covid-19, nhà trường yêu cầu toàn thể cán bộ, giảng viên, sinh viên nghiêm túc thực hiện các nội dung sau:</w:t>
      </w:r>
    </w:p>
    <w:p w:rsidR="00627C76" w:rsidRPr="00B245AB" w:rsidRDefault="00627C76" w:rsidP="00627C76">
      <w:pPr>
        <w:pStyle w:val="ListParagraph"/>
        <w:numPr>
          <w:ilvl w:val="0"/>
          <w:numId w:val="1"/>
        </w:numPr>
        <w:spacing w:after="0" w:line="26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b/>
          <w:sz w:val="27"/>
          <w:szCs w:val="27"/>
        </w:rPr>
        <w:t>Rửa tay, vệ sinh cá nhân</w:t>
      </w:r>
      <w:r w:rsidRPr="00B245AB">
        <w:rPr>
          <w:rFonts w:ascii="Times New Roman" w:hAnsi="Times New Roman" w:cs="Times New Roman"/>
          <w:sz w:val="27"/>
          <w:szCs w:val="27"/>
        </w:rPr>
        <w:t>:</w:t>
      </w:r>
    </w:p>
    <w:p w:rsidR="00627C76" w:rsidRDefault="00627C76" w:rsidP="00627C7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eastAsia="Times New Roman" w:hAnsi="Times New Roman" w:cs="Times New Roman"/>
          <w:sz w:val="26"/>
          <w:szCs w:val="26"/>
        </w:rPr>
        <w:t>Nhà trường đã trang bị xà phòng rửa tay tại các</w:t>
      </w:r>
      <w:r w:rsidRPr="00B245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245AB">
        <w:rPr>
          <w:rFonts w:ascii="Times New Roman" w:hAnsi="Times New Roman" w:cs="Times New Roman"/>
          <w:sz w:val="27"/>
          <w:szCs w:val="27"/>
        </w:rPr>
        <w:t>khu vực có chậu rửa Lavabo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B245AB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d</w:t>
      </w:r>
      <w:r w:rsidRPr="00B245AB">
        <w:rPr>
          <w:rFonts w:ascii="Times New Roman" w:hAnsi="Times New Roman" w:cs="Times New Roman"/>
          <w:sz w:val="27"/>
          <w:szCs w:val="27"/>
        </w:rPr>
        <w:t>ung dịch sát khuẩn tay tại các phòng học, hành lang</w:t>
      </w:r>
      <w:r>
        <w:rPr>
          <w:rFonts w:ascii="Times New Roman" w:hAnsi="Times New Roman" w:cs="Times New Roman"/>
          <w:sz w:val="27"/>
          <w:szCs w:val="27"/>
        </w:rPr>
        <w:t xml:space="preserve"> tất cả</w:t>
      </w:r>
      <w:r w:rsidRPr="00B245AB">
        <w:rPr>
          <w:rFonts w:ascii="Times New Roman" w:hAnsi="Times New Roman" w:cs="Times New Roman"/>
          <w:sz w:val="27"/>
          <w:szCs w:val="27"/>
        </w:rPr>
        <w:t xml:space="preserve"> các </w:t>
      </w:r>
      <w:r>
        <w:rPr>
          <w:rFonts w:ascii="Times New Roman" w:hAnsi="Times New Roman" w:cs="Times New Roman"/>
          <w:sz w:val="27"/>
          <w:szCs w:val="27"/>
        </w:rPr>
        <w:t>tòa nhà làm việc, giảng đường, nhà thực hành, TT Học liệu-Thư viện, Ký túc xá.</w:t>
      </w:r>
    </w:p>
    <w:p w:rsidR="00627C76" w:rsidRPr="008111E0" w:rsidRDefault="00627C76" w:rsidP="00627C7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627C76" w:rsidRPr="00B245AB" w:rsidRDefault="00627C76" w:rsidP="00627C76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245AB">
        <w:rPr>
          <w:rFonts w:ascii="Times New Roman" w:hAnsi="Times New Roman" w:cs="Times New Roman"/>
          <w:i/>
          <w:sz w:val="27"/>
          <w:szCs w:val="27"/>
        </w:rPr>
        <w:t xml:space="preserve"> Yêu cầu</w:t>
      </w:r>
      <w:r w:rsidRPr="002F516A">
        <w:rPr>
          <w:rFonts w:ascii="Times New Roman" w:hAnsi="Times New Roman" w:cs="Times New Roman"/>
          <w:sz w:val="27"/>
          <w:szCs w:val="27"/>
        </w:rPr>
        <w:t xml:space="preserve"> </w:t>
      </w:r>
      <w:r w:rsidRPr="002F516A">
        <w:rPr>
          <w:rFonts w:ascii="Times New Roman" w:hAnsi="Times New Roman" w:cs="Times New Roman"/>
          <w:i/>
          <w:sz w:val="27"/>
          <w:szCs w:val="27"/>
        </w:rPr>
        <w:t>cán bộ, giảng viên, sinh viên</w:t>
      </w:r>
      <w:r w:rsidRPr="00B245AB">
        <w:rPr>
          <w:rFonts w:ascii="Times New Roman" w:hAnsi="Times New Roman" w:cs="Times New Roman"/>
          <w:i/>
          <w:sz w:val="27"/>
          <w:szCs w:val="27"/>
        </w:rPr>
        <w:t>:</w:t>
      </w:r>
    </w:p>
    <w:p w:rsidR="00627C76" w:rsidRPr="00B245AB" w:rsidRDefault="00627C76" w:rsidP="00627C7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+ Thường xuyên rửa tay trước khi vào lớp, trước khi ăn, sau khi đi vệ sinh, sau khi thực hành, thí nghiệm, sử dụng sách, vở, học liệu dùng chung;</w:t>
      </w:r>
    </w:p>
    <w:p w:rsidR="00627C76" w:rsidRPr="00B245AB" w:rsidRDefault="00627C76" w:rsidP="00627C7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+ Thực hiện rửa tay theo quy trình đã được hướng dẫn;</w:t>
      </w:r>
    </w:p>
    <w:p w:rsidR="00627C76" w:rsidRPr="00B245AB" w:rsidRDefault="00627C76" w:rsidP="00627C76">
      <w:pPr>
        <w:pStyle w:val="ListParagraph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5AB">
        <w:rPr>
          <w:rFonts w:ascii="Times New Roman" w:hAnsi="Times New Roman" w:cs="Times New Roman"/>
          <w:sz w:val="27"/>
          <w:szCs w:val="27"/>
        </w:rPr>
        <w:t>+ Tránh chạm t</w:t>
      </w:r>
      <w:r w:rsidRPr="00B245AB">
        <w:rPr>
          <w:rFonts w:ascii="Times New Roman" w:eastAsia="Times New Roman" w:hAnsi="Times New Roman" w:cs="Times New Roman"/>
          <w:sz w:val="26"/>
          <w:szCs w:val="26"/>
        </w:rPr>
        <w:t>ay vào mắt, mũi, miệng; che mũi, miệng khi ho, hắt hơi;</w:t>
      </w:r>
    </w:p>
    <w:p w:rsidR="00627C76" w:rsidRPr="00B245AB" w:rsidRDefault="00627C76" w:rsidP="00627C7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+ Mang khẩu trang khi cần thiết;</w:t>
      </w:r>
    </w:p>
    <w:p w:rsidR="00627C76" w:rsidRPr="00B245AB" w:rsidRDefault="00627C76" w:rsidP="00627C76">
      <w:pPr>
        <w:pStyle w:val="ListParagraph"/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45AB">
        <w:rPr>
          <w:rFonts w:ascii="Times New Roman" w:hAnsi="Times New Roman" w:cs="Times New Roman"/>
          <w:b/>
          <w:sz w:val="27"/>
          <w:szCs w:val="27"/>
        </w:rPr>
        <w:t>2.   Kiểm tra thân nhiệt:</w:t>
      </w:r>
    </w:p>
    <w:p w:rsidR="00627C76" w:rsidRPr="00B245AB" w:rsidRDefault="00627C76" w:rsidP="00627C76">
      <w:pPr>
        <w:pStyle w:val="ListParagraph"/>
        <w:spacing w:after="0" w:line="312" w:lineRule="auto"/>
        <w:ind w:left="9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Nhà trường tổ chức kiểm tra thân nhiệt cho cán bộ, giả</w:t>
      </w:r>
      <w:r>
        <w:rPr>
          <w:rFonts w:ascii="Times New Roman" w:hAnsi="Times New Roman" w:cs="Times New Roman"/>
          <w:sz w:val="27"/>
          <w:szCs w:val="27"/>
        </w:rPr>
        <w:t>ng viên</w:t>
      </w:r>
      <w:r w:rsidRPr="00B245AB">
        <w:rPr>
          <w:rFonts w:ascii="Times New Roman" w:hAnsi="Times New Roman" w:cs="Times New Roman"/>
          <w:sz w:val="27"/>
          <w:szCs w:val="27"/>
        </w:rPr>
        <w:t xml:space="preserve"> và sinh viên tại các địa điểm sau: </w:t>
      </w:r>
    </w:p>
    <w:p w:rsidR="00627C76" w:rsidRDefault="00627C76" w:rsidP="00627C76">
      <w:pPr>
        <w:spacing w:after="0" w:line="312" w:lineRule="auto"/>
        <w:ind w:left="9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+ Tại nhà A1, nhà A2, nhà G, nhà thực hành, TT Học liệu - Thư viện,</w:t>
      </w:r>
      <w:r>
        <w:rPr>
          <w:rFonts w:ascii="Times New Roman" w:hAnsi="Times New Roman" w:cs="Times New Roman"/>
          <w:sz w:val="27"/>
          <w:szCs w:val="27"/>
        </w:rPr>
        <w:t xml:space="preserve"> Ký túc xá, phòng Y tế </w:t>
      </w:r>
      <w:r w:rsidRPr="00B245AB">
        <w:rPr>
          <w:rFonts w:ascii="Times New Roman" w:hAnsi="Times New Roman" w:cs="Times New Roman"/>
          <w:sz w:val="27"/>
          <w:szCs w:val="27"/>
        </w:rPr>
        <w:t>dự kiến từ ngày 02/3/2020 đến hết ngày 16/3/2020.</w:t>
      </w:r>
    </w:p>
    <w:p w:rsidR="00627C76" w:rsidRPr="008111E0" w:rsidRDefault="00627C76" w:rsidP="00627C76">
      <w:pPr>
        <w:spacing w:after="0" w:line="312" w:lineRule="auto"/>
        <w:ind w:left="90"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627C76" w:rsidRPr="00B245AB" w:rsidRDefault="00627C76" w:rsidP="00627C76">
      <w:pPr>
        <w:pStyle w:val="ListParagraph"/>
        <w:spacing w:after="0" w:line="312" w:lineRule="auto"/>
        <w:ind w:firstLine="90"/>
        <w:jc w:val="both"/>
        <w:rPr>
          <w:rFonts w:ascii="Times New Roman" w:hAnsi="Times New Roman" w:cs="Times New Roman"/>
          <w:i/>
          <w:spacing w:val="-4"/>
          <w:sz w:val="27"/>
          <w:szCs w:val="27"/>
        </w:rPr>
      </w:pPr>
      <w:r w:rsidRPr="00B245AB">
        <w:rPr>
          <w:rFonts w:ascii="Times New Roman" w:hAnsi="Times New Roman" w:cs="Times New Roman"/>
          <w:i/>
          <w:spacing w:val="-4"/>
          <w:sz w:val="27"/>
          <w:szCs w:val="27"/>
        </w:rPr>
        <w:t>Yêu cầu</w:t>
      </w:r>
      <w:r>
        <w:rPr>
          <w:rFonts w:ascii="Times New Roman" w:hAnsi="Times New Roman" w:cs="Times New Roman"/>
          <w:i/>
          <w:spacing w:val="-4"/>
          <w:sz w:val="27"/>
          <w:szCs w:val="27"/>
        </w:rPr>
        <w:t xml:space="preserve"> cán bộ,</w:t>
      </w:r>
      <w:r w:rsidRPr="00B245AB">
        <w:rPr>
          <w:rFonts w:ascii="Times New Roman" w:hAnsi="Times New Roman" w:cs="Times New Roman"/>
          <w:i/>
          <w:spacing w:val="-4"/>
          <w:sz w:val="27"/>
          <w:szCs w:val="27"/>
        </w:rPr>
        <w:t xml:space="preserve"> giảng viên, sinh viên: </w:t>
      </w:r>
      <w:r w:rsidRPr="00B245AB">
        <w:rPr>
          <w:rFonts w:ascii="Times New Roman" w:hAnsi="Times New Roman" w:cs="Times New Roman"/>
          <w:spacing w:val="-4"/>
          <w:sz w:val="27"/>
          <w:szCs w:val="27"/>
        </w:rPr>
        <w:t>đến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trường</w:t>
      </w:r>
      <w:r w:rsidRPr="00B245AB">
        <w:rPr>
          <w:rFonts w:ascii="Times New Roman" w:hAnsi="Times New Roman" w:cs="Times New Roman"/>
          <w:spacing w:val="-4"/>
          <w:sz w:val="27"/>
          <w:szCs w:val="27"/>
        </w:rPr>
        <w:t xml:space="preserve"> trước giờ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làm việc, giờ </w:t>
      </w:r>
      <w:r w:rsidRPr="00B245AB">
        <w:rPr>
          <w:rFonts w:ascii="Times New Roman" w:hAnsi="Times New Roman" w:cs="Times New Roman"/>
          <w:spacing w:val="-4"/>
          <w:sz w:val="27"/>
          <w:szCs w:val="27"/>
        </w:rPr>
        <w:t>dạy</w:t>
      </w:r>
      <w:r>
        <w:rPr>
          <w:rFonts w:ascii="Times New Roman" w:hAnsi="Times New Roman" w:cs="Times New Roman"/>
          <w:spacing w:val="-4"/>
          <w:sz w:val="27"/>
          <w:szCs w:val="27"/>
        </w:rPr>
        <w:t>/</w:t>
      </w:r>
      <w:r w:rsidRPr="00B245AB">
        <w:rPr>
          <w:rFonts w:ascii="Times New Roman" w:hAnsi="Times New Roman" w:cs="Times New Roman"/>
          <w:spacing w:val="-4"/>
          <w:sz w:val="27"/>
          <w:szCs w:val="27"/>
        </w:rPr>
        <w:t>học ít nhất 20 phút để kiểm tra thân nhiệt</w:t>
      </w:r>
      <w:r w:rsidRPr="00B245AB">
        <w:rPr>
          <w:rFonts w:ascii="Times New Roman" w:hAnsi="Times New Roman" w:cs="Times New Roman"/>
          <w:i/>
          <w:spacing w:val="-4"/>
          <w:sz w:val="27"/>
          <w:szCs w:val="27"/>
        </w:rPr>
        <w:t xml:space="preserve">. </w:t>
      </w:r>
    </w:p>
    <w:p w:rsidR="00627C76" w:rsidRPr="008111E0" w:rsidRDefault="00627C76" w:rsidP="00627C76">
      <w:pPr>
        <w:pStyle w:val="ListParagraph"/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45AB">
        <w:rPr>
          <w:rFonts w:ascii="Times New Roman" w:eastAsia="Times New Roman" w:hAnsi="Times New Roman" w:cs="Times New Roman"/>
          <w:b/>
          <w:iCs/>
          <w:sz w:val="26"/>
          <w:szCs w:val="26"/>
        </w:rPr>
        <w:t>3.  Bi</w:t>
      </w:r>
      <w:r w:rsidRPr="008111E0">
        <w:rPr>
          <w:rFonts w:ascii="Times New Roman" w:hAnsi="Times New Roman" w:cs="Times New Roman"/>
          <w:b/>
          <w:sz w:val="27"/>
          <w:szCs w:val="27"/>
        </w:rPr>
        <w:t>ện pháp xử lý khi phát hiện có người nghi nhiễm bệnh trong Trường</w:t>
      </w:r>
    </w:p>
    <w:p w:rsidR="00627C76" w:rsidRPr="000C6C2F" w:rsidRDefault="00627C76" w:rsidP="00627C76">
      <w:pPr>
        <w:pStyle w:val="ListParagraph"/>
        <w:spacing w:after="0" w:line="312" w:lineRule="auto"/>
        <w:ind w:left="18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111E0">
        <w:rPr>
          <w:rFonts w:ascii="Times New Roman" w:hAnsi="Times New Roman" w:cs="Times New Roman"/>
          <w:sz w:val="27"/>
          <w:szCs w:val="27"/>
        </w:rPr>
        <w:t xml:space="preserve"> +  Khi có người </w:t>
      </w:r>
      <w:r w:rsidRPr="008111E0">
        <w:rPr>
          <w:rFonts w:ascii="Times New Roman" w:hAnsi="Times New Roman" w:cs="Times New Roman"/>
          <w:b/>
          <w:sz w:val="27"/>
          <w:szCs w:val="27"/>
        </w:rPr>
        <w:t>c</w:t>
      </w:r>
      <w:r w:rsidRPr="000C6C2F">
        <w:rPr>
          <w:rFonts w:ascii="Times New Roman" w:eastAsia="Times New Roman" w:hAnsi="Times New Roman" w:cs="Times New Roman"/>
          <w:i/>
          <w:sz w:val="27"/>
          <w:szCs w:val="27"/>
        </w:rPr>
        <w:t>ó dấu hiệu: sốt, ho, khó thở,…,</w:t>
      </w:r>
      <w:r w:rsidRPr="000C6C2F">
        <w:rPr>
          <w:rFonts w:ascii="Times New Roman" w:eastAsia="Times New Roman" w:hAnsi="Times New Roman" w:cs="Times New Roman"/>
          <w:sz w:val="27"/>
          <w:szCs w:val="27"/>
        </w:rPr>
        <w:t xml:space="preserve"> ngay lập tức thực hiện cách ly tạm thời với người đó, khoảng cách ít nhất là 2 mét;</w:t>
      </w:r>
    </w:p>
    <w:p w:rsidR="00627C76" w:rsidRPr="000C6C2F" w:rsidRDefault="00627C76" w:rsidP="00627C76">
      <w:pPr>
        <w:spacing w:after="0" w:line="312" w:lineRule="auto"/>
        <w:ind w:left="187" w:firstLine="446"/>
        <w:jc w:val="both"/>
        <w:rPr>
          <w:rFonts w:ascii="Times New Roman" w:eastAsia="Times New Roman" w:hAnsi="Times New Roman" w:cs="Times New Roman"/>
          <w:spacing w:val="-6"/>
          <w:sz w:val="27"/>
          <w:szCs w:val="27"/>
        </w:rPr>
      </w:pP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0C6C2F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+  Gọi báo thông tin đến y tế nhà trường theo số điện thoại: 0386288225 (cô Huệ),có thể đến khám tại Bệnh viện trường để được tư vấn, hỗ trợ và điều trị (nếu cần).</w:t>
      </w:r>
    </w:p>
    <w:p w:rsidR="00627C76" w:rsidRPr="00E032B0" w:rsidRDefault="00627C76" w:rsidP="00627C7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E032B0">
        <w:rPr>
          <w:rFonts w:ascii="Times New Roman" w:eastAsia="Times New Roman" w:hAnsi="Times New Roman" w:cs="Times New Roman"/>
          <w:b/>
          <w:iCs/>
          <w:sz w:val="26"/>
          <w:szCs w:val="26"/>
        </w:rPr>
        <w:t>Tránh tụ tập đông người, tránh tiếp xúc với người đến từ vùng có</w:t>
      </w:r>
      <w:r w:rsidRPr="00E032B0">
        <w:rPr>
          <w:rFonts w:ascii="Times New Roman" w:eastAsia="Times New Roman" w:hAnsi="Times New Roman" w:cs="Times New Roman"/>
          <w:b/>
          <w:sz w:val="26"/>
          <w:szCs w:val="26"/>
        </w:rPr>
        <w:t xml:space="preserve"> dịch, </w:t>
      </w:r>
    </w:p>
    <w:p w:rsidR="00627C76" w:rsidRPr="00E032B0" w:rsidRDefault="00627C76" w:rsidP="00627C7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E032B0">
        <w:rPr>
          <w:rFonts w:ascii="Times New Roman" w:eastAsia="Times New Roman" w:hAnsi="Times New Roman" w:cs="Times New Roman"/>
          <w:b/>
          <w:sz w:val="26"/>
          <w:szCs w:val="26"/>
        </w:rPr>
        <w:t>không di chuyển đến các vùng có dịch, thực hiện biện pháp cách ly tại nhà, nơi cư trú theo quy định: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left="180"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lastRenderedPageBreak/>
        <w:t xml:space="preserve">- Đối với người </w:t>
      </w:r>
      <w:r w:rsidRPr="008111E0">
        <w:rPr>
          <w:rFonts w:ascii="Times New Roman" w:eastAsia="Times New Roman" w:hAnsi="Times New Roman" w:cs="Times New Roman"/>
          <w:i/>
          <w:spacing w:val="-4"/>
          <w:sz w:val="27"/>
          <w:szCs w:val="27"/>
        </w:rPr>
        <w:t xml:space="preserve">không có dấu hiệu nhiễm bệnh </w:t>
      </w: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>(sốt, ho, khó thở,…), nhưng có   một trong các yếu tố sau: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10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10"/>
          <w:sz w:val="27"/>
          <w:szCs w:val="27"/>
        </w:rPr>
        <w:t>a. Sống trong cùng nhà, nơi lưu trú với người mắc bệ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>nh hoặc người nghi ngờ mắc bệnh;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b. Cùng học tập, đi công tác, du lịch với người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mắc bệnh hoặc nghi ngờ mắc bệnh;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8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c. Có tiếp xúc gần (trong vòng 2 mét), ngồi cùng hàng hoặc trước sau hai hàng ghế trên cùng một chuyến xe/toa tàu/máy bay với người 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>mắc bệnh hoặc nghi ngờ mắc bệnh;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>Hoặc người đi/đến/ở từ các nơi có ổ dịch theo công bố của cơ quan có thẩm quyền hoặc đang trong thời gian cách ly tại nhà theo yêu cầu của cơ quan y tế;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>- Thời gian cách ly: 14 ngày kể từ khi tiếp xúc, hoặc đến khi người nghi ngờ mắc bệnh được chẩn đoán loại trừ không mắc bệnh;</w:t>
      </w:r>
    </w:p>
    <w:p w:rsidR="00627C76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>- Thông báo ngay cho cơ sở y tế nơi gần nhất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hoặc y tế nhà trường;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>- Chủ động hạn chế tiếp xúc với người khác, thực hiện nghiêm túc các hướng dẫn của cơ quan chức năng;</w:t>
      </w:r>
    </w:p>
    <w:p w:rsidR="00627C76" w:rsidRPr="008111E0" w:rsidRDefault="00627C76" w:rsidP="00627C76">
      <w:pPr>
        <w:shd w:val="clear" w:color="auto" w:fill="FFFFFF"/>
        <w:spacing w:after="0" w:line="312" w:lineRule="auto"/>
        <w:ind w:firstLine="634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8111E0">
        <w:rPr>
          <w:rFonts w:ascii="Times New Roman" w:eastAsia="Times New Roman" w:hAnsi="Times New Roman" w:cs="Times New Roman"/>
          <w:spacing w:val="-4"/>
          <w:sz w:val="27"/>
          <w:szCs w:val="27"/>
        </w:rPr>
        <w:t>- Sau khi hết thời gian cách ly, lấy xác nhận của cơ quan y tế phường/xã nơi thực hiện cách ly và nộp cho phòng Tổ chức tổng hợp (đối với cán bộ, giảng viên), nộp cho Phòng Công tác chính trị &amp;HSSV(đối với sinh viên, học viên)</w:t>
      </w:r>
    </w:p>
    <w:p w:rsidR="00627C76" w:rsidRPr="00B245AB" w:rsidRDefault="00627C76" w:rsidP="00627C76">
      <w:pPr>
        <w:spacing w:after="0" w:line="26" w:lineRule="atLeast"/>
        <w:jc w:val="both"/>
        <w:rPr>
          <w:rFonts w:ascii="Times New Roman" w:hAnsi="Times New Roman" w:cs="Times New Roman"/>
          <w:b/>
          <w:i/>
          <w:spacing w:val="-4"/>
          <w:sz w:val="27"/>
          <w:szCs w:val="27"/>
        </w:rPr>
      </w:pPr>
      <w:r w:rsidRPr="00B245AB">
        <w:rPr>
          <w:rFonts w:ascii="Times New Roman" w:hAnsi="Times New Roman" w:cs="Times New Roman"/>
          <w:b/>
          <w:i/>
          <w:spacing w:val="-4"/>
          <w:sz w:val="27"/>
          <w:szCs w:val="27"/>
        </w:rPr>
        <w:t>Ngoài ra, sinh viên cần thực hiện thêm các nội dung sau:</w:t>
      </w:r>
    </w:p>
    <w:p w:rsidR="00627C76" w:rsidRPr="00B245AB" w:rsidRDefault="00627C76" w:rsidP="00627C76">
      <w:pPr>
        <w:spacing w:after="0" w:line="26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b/>
          <w:sz w:val="27"/>
          <w:szCs w:val="27"/>
        </w:rPr>
        <w:t>- Báo cáo lịch trình di chuyển đến vùng có dịch</w:t>
      </w:r>
      <w:r w:rsidRPr="00B245AB">
        <w:rPr>
          <w:rFonts w:ascii="Times New Roman" w:hAnsi="Times New Roman" w:cs="Times New Roman"/>
          <w:sz w:val="27"/>
          <w:szCs w:val="27"/>
        </w:rPr>
        <w:t xml:space="preserve"> trong thời gian gần đây (từ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245AB">
        <w:rPr>
          <w:rFonts w:ascii="Times New Roman" w:hAnsi="Times New Roman" w:cs="Times New Roman"/>
          <w:sz w:val="27"/>
          <w:szCs w:val="27"/>
        </w:rPr>
        <w:t>ngày 03/02/2020 đế</w:t>
      </w:r>
      <w:r>
        <w:rPr>
          <w:rFonts w:ascii="Times New Roman" w:hAnsi="Times New Roman" w:cs="Times New Roman"/>
          <w:sz w:val="27"/>
          <w:szCs w:val="27"/>
        </w:rPr>
        <w:t>n ngày 02/03/2020) cho phòng CTCT&amp;HSSV.</w:t>
      </w:r>
    </w:p>
    <w:p w:rsidR="00627C76" w:rsidRPr="00B245AB" w:rsidRDefault="00627C76" w:rsidP="00627C76">
      <w:pPr>
        <w:pStyle w:val="ListParagraph"/>
        <w:spacing w:after="0" w:line="26" w:lineRule="atLea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627C76" w:rsidRPr="00B245AB" w:rsidRDefault="00627C76" w:rsidP="00627C76">
      <w:pPr>
        <w:spacing w:after="0" w:line="26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b/>
          <w:sz w:val="27"/>
          <w:szCs w:val="27"/>
        </w:rPr>
        <w:t>- Báo cáo lý do vắng mặt các buổi học</w:t>
      </w:r>
      <w:r w:rsidRPr="00B245AB">
        <w:rPr>
          <w:rFonts w:ascii="Times New Roman" w:hAnsi="Times New Roman" w:cs="Times New Roman"/>
          <w:sz w:val="27"/>
          <w:szCs w:val="27"/>
        </w:rPr>
        <w:t xml:space="preserve"> cho P. CTCT&amp;HSSV (qua Ban cán sự lớp và GVCN) theo quy định: lý do cụ thể, môn học, thời gian.</w:t>
      </w:r>
    </w:p>
    <w:p w:rsidR="00627C76" w:rsidRPr="00B245AB" w:rsidRDefault="00627C76" w:rsidP="00627C76">
      <w:pPr>
        <w:shd w:val="clear" w:color="auto" w:fill="FFFFFF"/>
        <w:spacing w:after="0" w:line="26" w:lineRule="atLeast"/>
        <w:ind w:firstLine="6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7C76" w:rsidRDefault="00627C76" w:rsidP="00627C7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245AB">
        <w:rPr>
          <w:rFonts w:ascii="Times New Roman" w:hAnsi="Times New Roman" w:cs="Times New Roman"/>
          <w:sz w:val="27"/>
          <w:szCs w:val="27"/>
        </w:rPr>
        <w:t>Để góp phần thực hiện tốt công tác phòng chống dịch bệnh Covid-19 trong Nhà trường nói riêng và công đồng nói chung, yêu cầu t</w:t>
      </w:r>
      <w:r>
        <w:rPr>
          <w:rFonts w:ascii="Times New Roman" w:hAnsi="Times New Roman" w:cs="Times New Roman"/>
          <w:sz w:val="27"/>
          <w:szCs w:val="27"/>
        </w:rPr>
        <w:t>oàn thể cán bộ, giảng viên và</w:t>
      </w:r>
      <w:r w:rsidRPr="00B245AB">
        <w:rPr>
          <w:rFonts w:ascii="Times New Roman" w:hAnsi="Times New Roman" w:cs="Times New Roman"/>
          <w:sz w:val="27"/>
          <w:szCs w:val="27"/>
        </w:rPr>
        <w:t xml:space="preserve"> sinh viên nhà trường nghiêm túc thực hiện các quy định và hướng dẫn trên./.</w:t>
      </w:r>
    </w:p>
    <w:p w:rsidR="00DF4195" w:rsidRDefault="00DF4195" w:rsidP="00627C7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40"/>
      </w:tblGrid>
      <w:tr w:rsidR="00627C76" w:rsidRPr="00B245AB" w:rsidTr="00D165B8">
        <w:trPr>
          <w:trHeight w:val="2268"/>
        </w:trPr>
        <w:tc>
          <w:tcPr>
            <w:tcW w:w="4540" w:type="dxa"/>
          </w:tcPr>
          <w:p w:rsidR="00627C76" w:rsidRPr="00B245AB" w:rsidRDefault="00627C76" w:rsidP="00D165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  <w:r w:rsidRPr="00B24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627C76" w:rsidRDefault="00627C76" w:rsidP="00D165B8">
            <w:pPr>
              <w:jc w:val="both"/>
              <w:rPr>
                <w:rFonts w:ascii="Times New Roman" w:hAnsi="Times New Roman" w:cs="Times New Roman"/>
              </w:rPr>
            </w:pPr>
            <w:r w:rsidRPr="00B245AB">
              <w:rPr>
                <w:rFonts w:ascii="Times New Roman" w:hAnsi="Times New Roman" w:cs="Times New Roman"/>
              </w:rPr>
              <w:t>- BGH (để b/c)</w:t>
            </w:r>
          </w:p>
          <w:p w:rsidR="00627C76" w:rsidRPr="00B245AB" w:rsidRDefault="00627C76" w:rsidP="00D165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CB,GV,</w:t>
            </w:r>
            <w:r w:rsidRPr="00B245AB">
              <w:rPr>
                <w:rFonts w:ascii="Times New Roman" w:hAnsi="Times New Roman" w:cs="Times New Roman"/>
              </w:rPr>
              <w:t xml:space="preserve"> Các lớp </w:t>
            </w:r>
            <w:r>
              <w:rPr>
                <w:rFonts w:ascii="Times New Roman" w:hAnsi="Times New Roman" w:cs="Times New Roman"/>
              </w:rPr>
              <w:t>SV</w:t>
            </w:r>
            <w:r w:rsidRPr="00B245AB">
              <w:rPr>
                <w:rFonts w:ascii="Times New Roman" w:hAnsi="Times New Roman" w:cs="Times New Roman"/>
              </w:rPr>
              <w:t xml:space="preserve"> (để thực hiện)</w:t>
            </w:r>
          </w:p>
          <w:p w:rsidR="00627C76" w:rsidRPr="00B245AB" w:rsidRDefault="00627C76" w:rsidP="00D165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AB">
              <w:rPr>
                <w:rFonts w:ascii="Times New Roman" w:hAnsi="Times New Roman" w:cs="Times New Roman"/>
              </w:rPr>
              <w:t>- Lưu VT, CTSV</w:t>
            </w:r>
            <w:r w:rsidRPr="00B24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</w:tcPr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</w:t>
            </w:r>
            <w:r w:rsidRPr="00B245AB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PHÓ HIỆU TRƯỞNG</w:t>
            </w: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27C76" w:rsidRPr="00DF4195" w:rsidRDefault="00DF4195" w:rsidP="00D165B8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(</w:t>
            </w:r>
            <w:r w:rsidRPr="00DF4195">
              <w:rPr>
                <w:rFonts w:ascii="Times New Roman" w:hAnsi="Times New Roman" w:cs="Times New Roman"/>
                <w:i/>
                <w:sz w:val="27"/>
                <w:szCs w:val="27"/>
              </w:rPr>
              <w:t>Đã ký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  <w:p w:rsidR="00DF4195" w:rsidRPr="00B245AB" w:rsidRDefault="00DF4195" w:rsidP="00D165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27C76" w:rsidRPr="00B245AB" w:rsidRDefault="00627C76" w:rsidP="00D16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6E9">
              <w:rPr>
                <w:rFonts w:ascii="Times New Roman" w:hAnsi="Times New Roman" w:cs="Times New Roman"/>
                <w:b/>
                <w:sz w:val="28"/>
                <w:szCs w:val="20"/>
              </w:rPr>
              <w:t>Cao Trường Sinh</w:t>
            </w:r>
          </w:p>
        </w:tc>
      </w:tr>
    </w:tbl>
    <w:p w:rsidR="00627C76" w:rsidRPr="00B245AB" w:rsidRDefault="00627C76" w:rsidP="00627C76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1F1E" w:rsidRDefault="00171F1E"/>
    <w:sectPr w:rsidR="00171F1E" w:rsidSect="00DF4195">
      <w:pgSz w:w="11906" w:h="16838" w:code="9"/>
      <w:pgMar w:top="1152" w:right="119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455"/>
    <w:multiLevelType w:val="hybridMultilevel"/>
    <w:tmpl w:val="7A64E476"/>
    <w:lvl w:ilvl="0" w:tplc="D9B23480">
      <w:start w:val="4"/>
      <w:numFmt w:val="decimal"/>
      <w:lvlText w:val="%1."/>
      <w:lvlJc w:val="left"/>
      <w:pPr>
        <w:ind w:left="99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B342DD2"/>
    <w:multiLevelType w:val="hybridMultilevel"/>
    <w:tmpl w:val="9A0640F2"/>
    <w:lvl w:ilvl="0" w:tplc="87CE811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76"/>
    <w:rsid w:val="000C2268"/>
    <w:rsid w:val="00171F1E"/>
    <w:rsid w:val="00313C63"/>
    <w:rsid w:val="00627C76"/>
    <w:rsid w:val="00AE06FC"/>
    <w:rsid w:val="00D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3</cp:revision>
  <dcterms:created xsi:type="dcterms:W3CDTF">2020-03-04T09:53:00Z</dcterms:created>
  <dcterms:modified xsi:type="dcterms:W3CDTF">2020-03-04T09:57:00Z</dcterms:modified>
</cp:coreProperties>
</file>